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F" w:rsidRPr="00FA41DF" w:rsidRDefault="00402204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cs="Times New Roman"/>
          <w:b/>
          <w:sz w:val="20"/>
          <w:szCs w:val="20"/>
        </w:rPr>
        <w:t>«</w:t>
      </w:r>
      <w:r w:rsidR="00FA41DF" w:rsidRPr="00FA41DF">
        <w:rPr>
          <w:rFonts w:ascii="Times New Roman" w:eastAsia="Times-Roman" w:hAnsi="Times New Roman" w:cs="Times New Roman"/>
          <w:b/>
          <w:sz w:val="20"/>
          <w:szCs w:val="20"/>
        </w:rPr>
        <w:t>Точечный</w:t>
      </w:r>
      <w:r>
        <w:rPr>
          <w:rFonts w:ascii="Times New Roman" w:eastAsia="Times-Roman" w:cs="Times New Roman"/>
          <w:b/>
          <w:sz w:val="20"/>
          <w:szCs w:val="20"/>
        </w:rPr>
        <w:t>»</w:t>
      </w:r>
      <w:r w:rsidR="00FA41DF"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адрес фортуны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Взгляните на свои руки, наверняка на них найдется хоть одна темная точечка. Это родинка, или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proofErr w:type="spell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невус</w:t>
      </w:r>
      <w:proofErr w:type="spell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(от англ. </w:t>
      </w:r>
      <w:proofErr w:type="spell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naevus</w:t>
      </w:r>
      <w:proofErr w:type="spellEnd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—пятно либо лат. </w:t>
      </w:r>
      <w:proofErr w:type="spell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nativus</w:t>
      </w:r>
      <w:proofErr w:type="spellEnd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—</w:t>
      </w:r>
      <w:r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</w:t>
      </w:r>
      <w:proofErr w:type="gram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врож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денный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). Родинки принято называть незыблемыми знаками на теле. Человеку они даются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изначально и сопровождают его до конца жизни.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proofErr w:type="spell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Нередк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o</w:t>
      </w:r>
      <w:proofErr w:type="spellEnd"/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они наследуются по линии одного из родителей из поколения в поколение детям передаются родинки на определенной части тела. Как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правило, такие отметины особым образом влияют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ни личную жизнь их обладателя.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По мнению некоторых хиромантов, на идеальном теле, например у только что родившегося ребенка, не должно быть родинок, так как у него нет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проблем. Крупные родинки являются 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отпечат</w:t>
      </w:r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ком</w:t>
      </w:r>
      <w:r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</w:t>
      </w:r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знакового события, происшедшего с ее обладателем в предыдущих воплощениях: их рост указывает на то, что человек не проработал какую-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то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проблему,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напротив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,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при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решении проблемы родинки исчезают сами. А та часть тела, где расположена родинка, и ее форма укажут сферу жизни,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через которую придется развязывать узелки на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память</w:t>
      </w:r>
      <w:r>
        <w:rPr>
          <w:rFonts w:ascii="Times New Roman" w:eastAsia="Times-Roman" w:hAnsi="Times New Roman" w:cs="Times New Roman"/>
          <w:b/>
          <w:sz w:val="20"/>
          <w:szCs w:val="20"/>
        </w:rPr>
        <w:t>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Также бытует мнение, что родимые пятна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являются своеобразными биоэнергетическими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антеннами, они как бы связываются, принимают,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фильтруют энергию. Есть еще одна любопытная парапсихологическая теория, согласно которой родинки на нашем теле — не что иное, как метки серьезных травм и ранений предыдущих воплощений</w:t>
      </w: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.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 таком случае родинки могут причинять боль или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служить источником необъяснимых страхов. Эзотерики утверждают, что единственным способом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стереть темные пятнышки является путешествие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 прошлое, чем мы и займемся.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В каждую эпоху на родинки люди смотрели </w:t>
      </w:r>
      <w:r w:rsidR="00354BAE" w:rsidRPr="00FA41DF">
        <w:rPr>
          <w:rFonts w:ascii="Times New Roman" w:eastAsia="Times-Roman" w:hAnsi="Times New Roman" w:cs="Times New Roman"/>
          <w:b/>
          <w:sz w:val="20"/>
          <w:szCs w:val="20"/>
        </w:rPr>
        <w:t>по-разному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. В XV веке в Европе их считали дьявольскими отметинами. Человеку, у которого имелись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метки, грозило сожжение на костре. Например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в Индонезии существовало поверье, согласно которому человек абсолютно без родинок (что встречается крайне редко) не имеет души и может служить проводником темных сил. Правда, уже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</w:t>
      </w:r>
      <w:proofErr w:type="gramEnd"/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ХУШ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столетии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и в Европе, и в России родинки стали символом красоты: стали считать, что и лицо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Венеры было украшено родинкой.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Хироманты, толковавшие россыпь родинок, избрали своим покровителем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легендарного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древнего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грека Мелампа, который в своем кратком трактате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рассуждает о скрытом смысле родинок в зависимости от их положения на человеческом теле Поиском ответов на эти же вопросы занимается </w:t>
      </w:r>
      <w:proofErr w:type="spell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молеософия</w:t>
      </w:r>
      <w:proofErr w:type="spellEnd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(от греч. </w:t>
      </w:r>
      <w:proofErr w:type="spell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moles</w:t>
      </w:r>
      <w:proofErr w:type="spellEnd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~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частица и </w:t>
      </w:r>
      <w:proofErr w:type="spell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sophia</w:t>
      </w:r>
      <w:proofErr w:type="spellEnd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—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мудрость) — целая отрасль знаний, связанных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</w:t>
      </w:r>
      <w:proofErr w:type="gramEnd"/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предсказанием судьбы и прочтением характера человека по родинкам, бородавкам и другим изменениям на коже, согласно которой очень важно, на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какой стороне тела находится родинка. Тело условно разделено на две половины: правая — мужская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левая — женская. Для представителей сильного пола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благоприятной, или своей стороной, считается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правая, а для женщин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—с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оответственно, левая.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В основе этого знания лежит вечная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борьба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и взаимосвязь мужского начала Ян и женского </w:t>
      </w:r>
      <w:proofErr w:type="spell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Инь</w:t>
      </w:r>
      <w:proofErr w:type="spell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Кроме месторасположения родинок, в их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характеристике очень важны цвет и размер.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Светлые родимые пятна всегда считались </w:t>
      </w:r>
      <w:r w:rsidR="00354BAE" w:rsidRPr="00FA41DF">
        <w:rPr>
          <w:rFonts w:ascii="Times New Roman" w:eastAsia="Times-Roman" w:hAnsi="Times New Roman" w:cs="Times New Roman"/>
          <w:b/>
          <w:sz w:val="20"/>
          <w:szCs w:val="20"/>
        </w:rPr>
        <w:t>предвестниками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процветания и успеха, а темные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—н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еприятностей. Впрочем, с философской точки зрения у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каждой родинки свое предназначение. Темные родинки связаны с Сатурном, который несет нечто</w:t>
      </w:r>
    </w:p>
    <w:p w:rsidR="00FA41DF" w:rsidRPr="00FA41DF" w:rsidRDefault="00FA41DF" w:rsidP="00FA41DF">
      <w:pPr>
        <w:pStyle w:val="a3"/>
        <w:rPr>
          <w:rFonts w:ascii="Times New Roman" w:eastAsia="Times-Bold" w:hAnsi="Times New Roman" w:cs="Times New Roman"/>
          <w:b/>
          <w:bCs/>
          <w:sz w:val="20"/>
          <w:szCs w:val="20"/>
        </w:rPr>
      </w:pP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стабильное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, замыкающее на себе. В астрологии эта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планета символизирует то, что человека ограничивает, ставит лицом к лицу с неизбежностью. Поэтому темные родинки означают четкие, незыблемые установки, и чем больше они выпуклы, тем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яснее являются показателями судьбоносных собы</w:t>
      </w:r>
      <w:r w:rsidRPr="00FA41DF">
        <w:rPr>
          <w:rFonts w:ascii="Times New Roman" w:eastAsia="Times-Bold" w:hAnsi="Times New Roman" w:cs="Times New Roman"/>
          <w:b/>
          <w:bCs/>
          <w:sz w:val="20"/>
          <w:szCs w:val="20"/>
        </w:rPr>
        <w:t>тий.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Красные родинки связаны с Юпитером — планетой, управляющей всем, что касается закона,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власти, авторитета, религии и убеждений. Таким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≪божьим отметинам≫ следует уделять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наибольшее</w:t>
      </w:r>
      <w:proofErr w:type="gramEnd"/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внимание, поскольку они предупреждают о событиях, заставляющих человека изменяться идейно,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пересматривать свое мировоззрение. Светлые родинки свидетельствуют о влиянии Венеры и соотносятся с привязанностями человека и воздействием на него других людей.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Правда, есть пигментные отметины еще одного цвета — желто-коричневые озорные веснушки,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или </w:t>
      </w:r>
      <w:proofErr w:type="spell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эфелиды</w:t>
      </w:r>
      <w:proofErr w:type="spellEnd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;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солнечные нашлепки — так дословно переводится их научное обозначение. Сакральное значение этих временных солнечных зайчиков таково: если они облюбовали лишь одну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сторону тела,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например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только левую руку, значит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у их обладателя существуют нерешенные проблемы, а если усыпали руки полностью, то предстоит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работать, засучив рукава!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Другие временные знаки на руках, которые,</w:t>
      </w:r>
      <w:r w:rsidR="00354BAE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правда, могут и задержаться, — папилломы. Не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трогай лягушку, бородавка вскочит, — пугали бабушки своих внуков. Время прошло, миф о лягушке-виновнице канул в Лету, однако округлые узелки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 неровной шероховатой поверхностью продолжают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появляться на пальцах или тыльной стороне ладоней, а их обладателям хотелось бы знать об </w:t>
      </w:r>
      <w:r w:rsidR="006A56BB" w:rsidRPr="00FA41DF">
        <w:rPr>
          <w:rFonts w:ascii="Times New Roman" w:eastAsia="Times-Roman" w:hAnsi="Times New Roman" w:cs="Times New Roman"/>
          <w:b/>
          <w:sz w:val="20"/>
          <w:szCs w:val="20"/>
        </w:rPr>
        <w:t>истинных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причинах этой напасти. Китайские хироманты никак не объясняют появление папиллом, 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>т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ак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как считают их следами внешнего воздействия. Однако корни любой проблемы человека возникают на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тонком плане, но обязательно отражаются на физическом, в том числе проявляются на руках в виде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бородавок. При их появлении мы оказываемся как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бы на виду у других людей,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lastRenderedPageBreak/>
        <w:t>становимся зависимыми от мнения окружающих, можем стать объектом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осуждения. Будет ли при этом жизнь меняться в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худшую или в лучшую сторону, зависит от той половины тела, на которой появился знак. Бородавки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отражают лишь кратковременные или наработанные события и качества. Но бывают и такие, которые остаются на всю жизнь: это — наработанные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проблемы, маска (под ней человек забывает о своем истинном лице).</w:t>
      </w:r>
    </w:p>
    <w:p w:rsidR="00FA41DF" w:rsidRPr="00FA41DF" w:rsidRDefault="00FA41DF" w:rsidP="00FA41DF">
      <w:pPr>
        <w:pStyle w:val="a3"/>
        <w:rPr>
          <w:rFonts w:ascii="Times New Roman" w:eastAsia="Times-Italic" w:hAnsi="Times New Roman" w:cs="Times New Roman"/>
          <w:b/>
          <w:i/>
          <w:iCs/>
          <w:sz w:val="20"/>
          <w:szCs w:val="20"/>
        </w:rPr>
      </w:pPr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Теперь </w:t>
      </w:r>
      <w:proofErr w:type="gramStart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повнимательнее</w:t>
      </w:r>
      <w:proofErr w:type="gramEnd"/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взгляните на свои</w:t>
      </w:r>
      <w:r w:rsidR="006A56BB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 xml:space="preserve"> </w:t>
      </w:r>
      <w:r w:rsidRPr="00FA41DF">
        <w:rPr>
          <w:rFonts w:ascii="Times New Roman" w:eastAsia="Times-Italic" w:hAnsi="Times New Roman" w:cs="Times New Roman"/>
          <w:b/>
          <w:i/>
          <w:iCs/>
          <w:sz w:val="20"/>
          <w:szCs w:val="20"/>
        </w:rPr>
        <w:t>руки. О чем свидетельствуют ваши родинки?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Если родинок много и рассыпаны они по всей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кисти, что указывает на скандальность характера,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склонность к конфликтам, значит нрав у их обладателя противоречивый и непредсказуемый. Люди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с меньшим количеством родинок более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уравновешенны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Считается, что одиночная родинка на руке —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неважно, на правой или левой — знак большой</w:t>
      </w:r>
      <w:proofErr w:type="gramEnd"/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силы духа, решительности и верности, щедрости и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процветания. На мужской кисти родинки символизируют природные способности, ведущие к успеху и, в частности, свидетельствуют о том, что человека ждут звезды на погонах. Родинки на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женских руках — знак того, что перед вами любимица Фортуны: ей обеспечены карьера, счастье и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богатство; кроме того, у данной особы будет много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детей. Если родинок больше на левой кисти или же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единственная родинка находится слева, это означает, что женщина способна полностью посвятить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себя семье.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Родимое пятно на внутренней стороне кисти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символизирует особый талант, который очень поможет хозяину руки в жизни. Человек, имеющий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родинку на ладони, может усилием воли или своими устремлениями изменить течение жизни, направить спои природные способности в русло самосовершенствования, преодоления негативных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обстоятельств.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Вообще-то родинки здесь встречаются очень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редко. Они оказывают огромное влияние на судьбу человека и в течение жизни могут исчезать и появляться вновь. В зависимости от того, какую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именно зону родинка 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>«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облюбовала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>»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на ладони человека, хироманты говорят о каких-то изменениях в его судьбе, раскрывают те аспекты и области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жизни, которые могут быть подвержены влиянию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родинки. Например, одна или две светлые родинки на холме Марса — признак крепкого здоровья и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терпения. Судьба балует человека: все ему удается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и на работе, и в жизни. Темная родинка у основания указательного пальца может быть истолкована как знак неуверенности, малодушия и безразличия, ведь такова оборотная сторона холма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Юпитера.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Люди с родинками на ладонях часто ведут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отшельнический образ жизни, принципиально отрицают общепринятые устои, относя себя к числу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избранных, не похожих на других. Впрочем, окружающие также могут не принимать их, пугаясь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их холодности и отрешенности, граничащей с эгоизмом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.</w:t>
      </w:r>
      <w:proofErr w:type="gramEnd"/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Замечено, что чем больше метка, тем многозначительнее ее свойства и основательнее предсказываемые надвигающиеся события. Чем круглее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родинка, тем добрее предзнаменование. Если же</w:t>
      </w:r>
      <w:r w:rsidR="006A56BB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родинка выпуклая, то судьба считается очень счастливой. Родинка, напоминающая звезду, — благоприятный знак; крестообразная родинка предвещает пожизненный </w:t>
      </w:r>
      <w:r w:rsidR="00402204">
        <w:rPr>
          <w:rFonts w:ascii="Times New Roman" w:eastAsia="Times-Roman" w:hAnsi="Times New Roman" w:cs="Times New Roman"/>
          <w:b/>
          <w:sz w:val="20"/>
          <w:szCs w:val="20"/>
        </w:rPr>
        <w:t>«</w:t>
      </w:r>
      <w:r w:rsidR="00402204" w:rsidRPr="00FA41DF">
        <w:rPr>
          <w:rFonts w:ascii="Times New Roman" w:eastAsia="Times-Roman" w:hAnsi="Times New Roman" w:cs="Times New Roman"/>
          <w:b/>
          <w:sz w:val="20"/>
          <w:szCs w:val="20"/>
        </w:rPr>
        <w:t>тяжкий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 крест</w:t>
      </w:r>
      <w:r w:rsidR="00402204">
        <w:rPr>
          <w:rFonts w:ascii="Times New Roman" w:eastAsia="Times-Roman" w:hAnsi="Times New Roman" w:cs="Times New Roman"/>
          <w:b/>
          <w:sz w:val="20"/>
          <w:szCs w:val="20"/>
        </w:rPr>
        <w:t>»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.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Овальные</w:t>
      </w:r>
      <w:proofErr w:type="gramEnd"/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или вытянутые родинки приносят неудачу, которая тем хуже, чем темнее родинка.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Особое внимание стоит обратить на фигуры из</w:t>
      </w:r>
      <w:r w:rsidR="00402204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нескольких родинок. Они бывают как благоприятные, так и не очень. Самыми дисгармоничными</w:t>
      </w:r>
      <w:r w:rsidR="00402204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считаются кресты, звезды и квадраты из родинок</w:t>
      </w:r>
      <w:r w:rsidR="00402204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всех размеров и цветов, а также родимые пятна в</w:t>
      </w:r>
      <w:r w:rsidR="00402204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 xml:space="preserve">форме паука. Позитивные знаки </w:t>
      </w:r>
      <w:proofErr w:type="gramStart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—т</w:t>
      </w:r>
      <w:proofErr w:type="gramEnd"/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реугольник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круг и овал. Человек с треугольником из родинок</w:t>
      </w:r>
      <w:r w:rsidR="00402204"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на тыльной стороне ладони считается настоящим</w:t>
      </w:r>
    </w:p>
    <w:p w:rsidR="00FA41DF" w:rsidRPr="00FA41DF" w:rsidRDefault="00FA41DF" w:rsidP="00FA41DF">
      <w:pPr>
        <w:pStyle w:val="a3"/>
        <w:rPr>
          <w:rFonts w:ascii="Times New Roman" w:eastAsia="Times-Roman" w:hAnsi="Times New Roman" w:cs="Times New Roman"/>
          <w:b/>
          <w:sz w:val="20"/>
          <w:szCs w:val="20"/>
        </w:rPr>
      </w:pPr>
      <w:r w:rsidRPr="00FA41DF">
        <w:rPr>
          <w:rFonts w:ascii="Times New Roman" w:eastAsia="Times-Roman" w:hAnsi="Times New Roman" w:cs="Times New Roman"/>
          <w:b/>
          <w:sz w:val="20"/>
          <w:szCs w:val="20"/>
        </w:rPr>
        <w:t>счастливчиком.</w:t>
      </w:r>
    </w:p>
    <w:sectPr w:rsidR="00FA41DF" w:rsidRPr="00FA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1DF"/>
    <w:rsid w:val="00354BAE"/>
    <w:rsid w:val="00364940"/>
    <w:rsid w:val="00402204"/>
    <w:rsid w:val="006A56BB"/>
    <w:rsid w:val="00FA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J2</cp:lastModifiedBy>
  <cp:revision>3</cp:revision>
  <dcterms:created xsi:type="dcterms:W3CDTF">2008-10-11T12:00:00Z</dcterms:created>
  <dcterms:modified xsi:type="dcterms:W3CDTF">2008-10-11T13:11:00Z</dcterms:modified>
</cp:coreProperties>
</file>